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388EF7" w14:textId="77777777" w:rsidR="00B83C36" w:rsidRPr="00095461" w:rsidRDefault="001F407F" w:rsidP="00095461">
      <w:pPr>
        <w:pStyle w:val="Heading1"/>
        <w:jc w:val="center"/>
        <w:rPr>
          <w:sz w:val="24"/>
          <w:szCs w:val="24"/>
        </w:rPr>
      </w:pPr>
      <w:r w:rsidRPr="00095461">
        <w:rPr>
          <w:sz w:val="24"/>
          <w:szCs w:val="24"/>
        </w:rPr>
        <w:t xml:space="preserve">Process to Develop a </w:t>
      </w:r>
      <w:r w:rsidR="00B83C36" w:rsidRPr="00095461">
        <w:rPr>
          <w:sz w:val="24"/>
          <w:szCs w:val="24"/>
        </w:rPr>
        <w:t>New Degree Programs</w:t>
      </w:r>
    </w:p>
    <w:p w14:paraId="58D15DB0" w14:textId="77777777" w:rsidR="00CA4D6C" w:rsidRDefault="00097CA9" w:rsidP="00CA4D6C">
      <w:pPr>
        <w:spacing w:before="120" w:after="12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Refer to</w:t>
      </w:r>
      <w:hyperlink r:id="rId10" w:history="1">
        <w:r w:rsidR="00855C4C" w:rsidRPr="00855C4C">
          <w:rPr>
            <w:rStyle w:val="Hyperlink"/>
            <w:rFonts w:ascii="Arial" w:hAnsi="Arial" w:cs="Arial"/>
            <w:sz w:val="20"/>
            <w:szCs w:val="20"/>
          </w:rPr>
          <w:t xml:space="preserve"> </w:t>
        </w:r>
        <w:r w:rsidR="001F407F" w:rsidRPr="00855C4C">
          <w:rPr>
            <w:rStyle w:val="Hyperlink"/>
            <w:rFonts w:ascii="Arial" w:hAnsi="Arial" w:cs="Arial"/>
            <w:sz w:val="20"/>
            <w:szCs w:val="20"/>
          </w:rPr>
          <w:t>Academic Programs Web</w:t>
        </w:r>
        <w:r w:rsidR="00855C4C" w:rsidRPr="00855C4C">
          <w:rPr>
            <w:rStyle w:val="Hyperlink"/>
            <w:rFonts w:ascii="Arial" w:hAnsi="Arial" w:cs="Arial"/>
            <w:sz w:val="20"/>
            <w:szCs w:val="20"/>
          </w:rPr>
          <w:t xml:space="preserve"> </w:t>
        </w:r>
        <w:r w:rsidR="001F407F" w:rsidRPr="00855C4C">
          <w:rPr>
            <w:rStyle w:val="Hyperlink"/>
            <w:rFonts w:ascii="Arial" w:hAnsi="Arial" w:cs="Arial"/>
            <w:sz w:val="20"/>
            <w:szCs w:val="20"/>
          </w:rPr>
          <w:t>pag</w:t>
        </w:r>
        <w:r w:rsidR="00855C4C">
          <w:rPr>
            <w:rStyle w:val="Hyperlink"/>
            <w:rFonts w:ascii="Arial" w:hAnsi="Arial" w:cs="Arial"/>
            <w:sz w:val="20"/>
            <w:szCs w:val="20"/>
          </w:rPr>
          <w:t>e</w:t>
        </w:r>
      </w:hyperlink>
      <w:r w:rsidR="001F407F">
        <w:rPr>
          <w:rFonts w:ascii="Arial" w:hAnsi="Arial" w:cs="Arial"/>
          <w:sz w:val="20"/>
          <w:szCs w:val="20"/>
        </w:rPr>
        <w:t xml:space="preserve"> </w:t>
      </w:r>
    </w:p>
    <w:p w14:paraId="73041F79" w14:textId="77777777" w:rsidR="001F407F" w:rsidRPr="00C31C0B" w:rsidRDefault="001F407F" w:rsidP="00CA4D6C">
      <w:pPr>
        <w:spacing w:before="120" w:after="120"/>
        <w:jc w:val="center"/>
        <w:rPr>
          <w:rFonts w:ascii="Arial" w:hAnsi="Arial" w:cs="Arial"/>
          <w:sz w:val="20"/>
          <w:szCs w:val="20"/>
        </w:rPr>
      </w:pPr>
    </w:p>
    <w:p w14:paraId="00384C70" w14:textId="77777777" w:rsidR="009D592B" w:rsidRPr="00DE4B95" w:rsidRDefault="009D592B" w:rsidP="009D592B">
      <w:pPr>
        <w:numPr>
          <w:ilvl w:val="0"/>
          <w:numId w:val="1"/>
        </w:numPr>
        <w:spacing w:before="120" w:after="120"/>
        <w:rPr>
          <w:rFonts w:ascii="Arial" w:hAnsi="Arial" w:cs="Arial"/>
          <w:b/>
          <w:bCs/>
          <w:sz w:val="20"/>
          <w:szCs w:val="20"/>
        </w:rPr>
      </w:pPr>
      <w:r w:rsidRPr="00C31C0B">
        <w:rPr>
          <w:rFonts w:ascii="Arial" w:hAnsi="Arial" w:cs="Arial"/>
          <w:sz w:val="20"/>
          <w:szCs w:val="20"/>
        </w:rPr>
        <w:t>After the internal process is completed</w:t>
      </w:r>
      <w:r w:rsidR="00097CA9">
        <w:rPr>
          <w:rFonts w:ascii="Arial" w:hAnsi="Arial" w:cs="Arial"/>
          <w:sz w:val="20"/>
          <w:szCs w:val="20"/>
        </w:rPr>
        <w:t xml:space="preserve"> at the campus</w:t>
      </w:r>
      <w:r w:rsidRPr="00C31C0B">
        <w:rPr>
          <w:rFonts w:ascii="Arial" w:hAnsi="Arial" w:cs="Arial"/>
          <w:sz w:val="20"/>
          <w:szCs w:val="20"/>
        </w:rPr>
        <w:t xml:space="preserve">, </w:t>
      </w:r>
      <w:r w:rsidR="00097CA9">
        <w:rPr>
          <w:rFonts w:ascii="Arial" w:hAnsi="Arial" w:cs="Arial"/>
          <w:sz w:val="20"/>
          <w:szCs w:val="20"/>
        </w:rPr>
        <w:t xml:space="preserve">the </w:t>
      </w:r>
      <w:r w:rsidRPr="00C31C0B">
        <w:rPr>
          <w:rFonts w:ascii="Arial" w:hAnsi="Arial" w:cs="Arial"/>
          <w:sz w:val="20"/>
          <w:szCs w:val="20"/>
        </w:rPr>
        <w:t>Provost</w:t>
      </w:r>
      <w:r>
        <w:rPr>
          <w:rFonts w:ascii="Arial" w:hAnsi="Arial" w:cs="Arial"/>
          <w:sz w:val="20"/>
          <w:szCs w:val="20"/>
        </w:rPr>
        <w:t>/Vice President’s</w:t>
      </w:r>
      <w:r w:rsidRPr="00C31C0B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</w:t>
      </w:r>
      <w:r w:rsidRPr="00C31C0B">
        <w:rPr>
          <w:rFonts w:ascii="Arial" w:hAnsi="Arial" w:cs="Arial"/>
          <w:sz w:val="20"/>
          <w:szCs w:val="20"/>
        </w:rPr>
        <w:t xml:space="preserve">ffice should submit a letter of intent </w:t>
      </w:r>
      <w:r w:rsidR="00855C4C">
        <w:rPr>
          <w:rFonts w:ascii="Arial" w:hAnsi="Arial" w:cs="Arial"/>
          <w:sz w:val="20"/>
          <w:szCs w:val="20"/>
        </w:rPr>
        <w:t>(</w:t>
      </w:r>
      <w:r w:rsidR="00405BBD">
        <w:rPr>
          <w:rFonts w:ascii="Arial" w:hAnsi="Arial" w:cs="Arial"/>
          <w:sz w:val="20"/>
          <w:szCs w:val="20"/>
        </w:rPr>
        <w:t xml:space="preserve">LOI) </w:t>
      </w:r>
      <w:r w:rsidR="00855C4C">
        <w:rPr>
          <w:rFonts w:ascii="Arial" w:hAnsi="Arial" w:cs="Arial"/>
          <w:sz w:val="20"/>
          <w:szCs w:val="20"/>
        </w:rPr>
        <w:t>t</w:t>
      </w:r>
      <w:r w:rsidRPr="00C31C0B">
        <w:rPr>
          <w:rFonts w:ascii="Arial" w:hAnsi="Arial" w:cs="Arial"/>
          <w:sz w:val="20"/>
          <w:szCs w:val="20"/>
        </w:rPr>
        <w:t xml:space="preserve">o </w:t>
      </w:r>
      <w:r w:rsidR="00855C4C">
        <w:rPr>
          <w:rFonts w:ascii="Arial" w:hAnsi="Arial" w:cs="Arial"/>
          <w:sz w:val="20"/>
          <w:szCs w:val="20"/>
        </w:rPr>
        <w:t xml:space="preserve">the </w:t>
      </w:r>
      <w:r w:rsidRPr="00C31C0B">
        <w:rPr>
          <w:rFonts w:ascii="Arial" w:hAnsi="Arial" w:cs="Arial"/>
          <w:sz w:val="20"/>
          <w:szCs w:val="20"/>
        </w:rPr>
        <w:t xml:space="preserve">USM Office of Academic </w:t>
      </w:r>
      <w:r w:rsidR="00405BBD">
        <w:rPr>
          <w:rFonts w:ascii="Arial" w:hAnsi="Arial" w:cs="Arial"/>
          <w:sz w:val="20"/>
          <w:szCs w:val="20"/>
        </w:rPr>
        <w:t xml:space="preserve">and Student </w:t>
      </w:r>
      <w:r w:rsidRPr="00C31C0B">
        <w:rPr>
          <w:rFonts w:ascii="Arial" w:hAnsi="Arial" w:cs="Arial"/>
          <w:sz w:val="20"/>
          <w:szCs w:val="20"/>
        </w:rPr>
        <w:t>Affairs (USM OA</w:t>
      </w:r>
      <w:r w:rsidR="00405BBD">
        <w:rPr>
          <w:rFonts w:ascii="Arial" w:hAnsi="Arial" w:cs="Arial"/>
          <w:sz w:val="20"/>
          <w:szCs w:val="20"/>
        </w:rPr>
        <w:t>S</w:t>
      </w:r>
      <w:r w:rsidRPr="00C31C0B">
        <w:rPr>
          <w:rFonts w:ascii="Arial" w:hAnsi="Arial" w:cs="Arial"/>
          <w:sz w:val="20"/>
          <w:szCs w:val="20"/>
        </w:rPr>
        <w:t>A)</w:t>
      </w:r>
      <w:r w:rsidR="00405BBD">
        <w:rPr>
          <w:rFonts w:ascii="Arial" w:hAnsi="Arial" w:cs="Arial"/>
          <w:sz w:val="20"/>
          <w:szCs w:val="20"/>
        </w:rPr>
        <w:t xml:space="preserve"> as instructed</w:t>
      </w:r>
      <w:r w:rsidRPr="00C31C0B">
        <w:rPr>
          <w:rFonts w:ascii="Arial" w:hAnsi="Arial" w:cs="Arial"/>
          <w:sz w:val="20"/>
          <w:szCs w:val="20"/>
        </w:rPr>
        <w:t xml:space="preserve">. The </w:t>
      </w:r>
      <w:r w:rsidR="00855C4C">
        <w:rPr>
          <w:rFonts w:ascii="Arial" w:hAnsi="Arial" w:cs="Arial"/>
          <w:sz w:val="20"/>
          <w:szCs w:val="20"/>
        </w:rPr>
        <w:t xml:space="preserve">LOI </w:t>
      </w:r>
      <w:r w:rsidRPr="00C31C0B">
        <w:rPr>
          <w:rFonts w:ascii="Arial" w:hAnsi="Arial" w:cs="Arial"/>
          <w:sz w:val="20"/>
          <w:szCs w:val="20"/>
        </w:rPr>
        <w:t xml:space="preserve">form is </w:t>
      </w:r>
      <w:r w:rsidR="00405BBD">
        <w:rPr>
          <w:rFonts w:ascii="Arial" w:hAnsi="Arial" w:cs="Arial"/>
          <w:sz w:val="20"/>
          <w:szCs w:val="20"/>
        </w:rPr>
        <w:t xml:space="preserve">found </w:t>
      </w:r>
      <w:r w:rsidR="00CA4D6C">
        <w:rPr>
          <w:rFonts w:ascii="Arial" w:hAnsi="Arial" w:cs="Arial"/>
          <w:sz w:val="20"/>
          <w:szCs w:val="20"/>
        </w:rPr>
        <w:t>on</w:t>
      </w:r>
      <w:r w:rsidR="00405BBD">
        <w:rPr>
          <w:rFonts w:ascii="Arial" w:hAnsi="Arial" w:cs="Arial"/>
          <w:sz w:val="20"/>
          <w:szCs w:val="20"/>
        </w:rPr>
        <w:t xml:space="preserve"> the</w:t>
      </w:r>
      <w:r w:rsidR="00CA4D6C" w:rsidRPr="00C31C0B">
        <w:rPr>
          <w:rFonts w:ascii="Arial" w:hAnsi="Arial" w:cs="Arial"/>
          <w:sz w:val="20"/>
          <w:szCs w:val="20"/>
        </w:rPr>
        <w:t xml:space="preserve"> </w:t>
      </w:r>
      <w:r w:rsidR="001F407F" w:rsidRPr="00DE4B95">
        <w:rPr>
          <w:rFonts w:ascii="Arial" w:hAnsi="Arial" w:cs="Arial"/>
          <w:b/>
          <w:bCs/>
          <w:sz w:val="20"/>
          <w:szCs w:val="20"/>
        </w:rPr>
        <w:t>Academic Programs web</w:t>
      </w:r>
      <w:r w:rsidR="00855C4C">
        <w:rPr>
          <w:rFonts w:ascii="Arial" w:hAnsi="Arial" w:cs="Arial"/>
          <w:b/>
          <w:bCs/>
          <w:sz w:val="20"/>
          <w:szCs w:val="20"/>
        </w:rPr>
        <w:t xml:space="preserve"> </w:t>
      </w:r>
      <w:r w:rsidR="001F407F" w:rsidRPr="00DE4B95">
        <w:rPr>
          <w:rFonts w:ascii="Arial" w:hAnsi="Arial" w:cs="Arial"/>
          <w:b/>
          <w:bCs/>
          <w:sz w:val="20"/>
          <w:szCs w:val="20"/>
        </w:rPr>
        <w:t>page</w:t>
      </w:r>
      <w:r w:rsidR="00405BBD">
        <w:rPr>
          <w:rFonts w:ascii="Arial" w:hAnsi="Arial" w:cs="Arial"/>
          <w:b/>
          <w:bCs/>
          <w:sz w:val="20"/>
          <w:szCs w:val="20"/>
        </w:rPr>
        <w:t xml:space="preserve"> </w:t>
      </w:r>
      <w:r w:rsidR="00855C4C">
        <w:rPr>
          <w:rFonts w:ascii="Arial" w:hAnsi="Arial" w:cs="Arial"/>
          <w:sz w:val="20"/>
          <w:szCs w:val="20"/>
        </w:rPr>
        <w:t>link</w:t>
      </w:r>
      <w:r w:rsidR="00405BBD" w:rsidRPr="00405BBD">
        <w:rPr>
          <w:rFonts w:ascii="Arial" w:hAnsi="Arial" w:cs="Arial"/>
          <w:sz w:val="20"/>
          <w:szCs w:val="20"/>
        </w:rPr>
        <w:t>ed above</w:t>
      </w:r>
      <w:r w:rsidR="00405BBD">
        <w:rPr>
          <w:rFonts w:ascii="Arial" w:hAnsi="Arial" w:cs="Arial"/>
          <w:sz w:val="20"/>
          <w:szCs w:val="20"/>
        </w:rPr>
        <w:t>.</w:t>
      </w:r>
      <w:r w:rsidR="001F407F">
        <w:rPr>
          <w:rFonts w:ascii="Arial" w:hAnsi="Arial" w:cs="Arial"/>
          <w:sz w:val="20"/>
          <w:szCs w:val="20"/>
        </w:rPr>
        <w:t xml:space="preserve"> </w:t>
      </w:r>
      <w:r w:rsidR="00095461" w:rsidRPr="00095461">
        <w:rPr>
          <w:rFonts w:ascii="Arial" w:hAnsi="Arial" w:cs="Arial"/>
          <w:sz w:val="20"/>
          <w:szCs w:val="20"/>
        </w:rPr>
        <w:t>Select the appropriate template for undergraduate or graduate and professional programs.</w:t>
      </w:r>
    </w:p>
    <w:p w14:paraId="0AD91253" w14:textId="77777777" w:rsidR="00855C4C" w:rsidRDefault="009D592B" w:rsidP="009D592B">
      <w:pPr>
        <w:numPr>
          <w:ilvl w:val="0"/>
          <w:numId w:val="1"/>
        </w:numPr>
        <w:spacing w:before="120" w:after="120"/>
        <w:rPr>
          <w:rFonts w:ascii="Arial" w:hAnsi="Arial" w:cs="Arial"/>
          <w:sz w:val="20"/>
          <w:szCs w:val="20"/>
        </w:rPr>
      </w:pPr>
      <w:r w:rsidRPr="00C31C0B">
        <w:rPr>
          <w:rFonts w:ascii="Arial" w:hAnsi="Arial" w:cs="Arial"/>
          <w:sz w:val="20"/>
          <w:szCs w:val="20"/>
        </w:rPr>
        <w:t xml:space="preserve">The </w:t>
      </w:r>
      <w:r w:rsidR="00855C4C">
        <w:rPr>
          <w:rFonts w:ascii="Arial" w:hAnsi="Arial" w:cs="Arial"/>
          <w:sz w:val="20"/>
          <w:szCs w:val="20"/>
        </w:rPr>
        <w:t xml:space="preserve">LOI </w:t>
      </w:r>
      <w:r w:rsidRPr="00C31C0B">
        <w:rPr>
          <w:rFonts w:ascii="Arial" w:hAnsi="Arial" w:cs="Arial"/>
          <w:sz w:val="20"/>
          <w:szCs w:val="20"/>
        </w:rPr>
        <w:t xml:space="preserve">is disseminated to the USM Academic Affairs Advisory Council </w:t>
      </w:r>
      <w:r w:rsidR="00405BBD">
        <w:rPr>
          <w:rFonts w:ascii="Arial" w:hAnsi="Arial" w:cs="Arial"/>
          <w:sz w:val="20"/>
          <w:szCs w:val="20"/>
        </w:rPr>
        <w:t xml:space="preserve">(AAAC) represented by the </w:t>
      </w:r>
      <w:r w:rsidRPr="00C31C0B">
        <w:rPr>
          <w:rFonts w:ascii="Arial" w:hAnsi="Arial" w:cs="Arial"/>
          <w:sz w:val="20"/>
          <w:szCs w:val="20"/>
        </w:rPr>
        <w:t xml:space="preserve">provosts and vice presidents. Institutions are asked to review and to respond directly to the </w:t>
      </w:r>
      <w:proofErr w:type="gramStart"/>
      <w:r w:rsidRPr="00C31C0B">
        <w:rPr>
          <w:rFonts w:ascii="Arial" w:hAnsi="Arial" w:cs="Arial"/>
          <w:sz w:val="20"/>
          <w:szCs w:val="20"/>
        </w:rPr>
        <w:t>proposing</w:t>
      </w:r>
      <w:proofErr w:type="gramEnd"/>
      <w:r w:rsidRPr="00C31C0B">
        <w:rPr>
          <w:rFonts w:ascii="Arial" w:hAnsi="Arial" w:cs="Arial"/>
          <w:sz w:val="20"/>
          <w:szCs w:val="20"/>
        </w:rPr>
        <w:t xml:space="preserve"> institution’s </w:t>
      </w:r>
      <w:r w:rsidR="007D4321">
        <w:rPr>
          <w:rFonts w:ascii="Arial" w:hAnsi="Arial" w:cs="Arial"/>
          <w:sz w:val="20"/>
          <w:szCs w:val="20"/>
        </w:rPr>
        <w:t xml:space="preserve">identified contact individual </w:t>
      </w:r>
      <w:r w:rsidRPr="00C31C0B">
        <w:rPr>
          <w:rFonts w:ascii="Arial" w:hAnsi="Arial" w:cs="Arial"/>
          <w:sz w:val="20"/>
          <w:szCs w:val="20"/>
        </w:rPr>
        <w:t xml:space="preserve">with comments, questions, or objections within </w:t>
      </w:r>
      <w:r>
        <w:rPr>
          <w:rFonts w:ascii="Arial" w:hAnsi="Arial" w:cs="Arial"/>
          <w:sz w:val="20"/>
          <w:szCs w:val="20"/>
        </w:rPr>
        <w:t xml:space="preserve">15 </w:t>
      </w:r>
      <w:r w:rsidRPr="00C31C0B">
        <w:rPr>
          <w:rFonts w:ascii="Arial" w:hAnsi="Arial" w:cs="Arial"/>
          <w:sz w:val="20"/>
          <w:szCs w:val="20"/>
        </w:rPr>
        <w:t>business days. (USM OA</w:t>
      </w:r>
      <w:r w:rsidR="007D4321">
        <w:rPr>
          <w:rFonts w:ascii="Arial" w:hAnsi="Arial" w:cs="Arial"/>
          <w:sz w:val="20"/>
          <w:szCs w:val="20"/>
        </w:rPr>
        <w:t>S</w:t>
      </w:r>
      <w:r w:rsidRPr="00C31C0B">
        <w:rPr>
          <w:rFonts w:ascii="Arial" w:hAnsi="Arial" w:cs="Arial"/>
          <w:sz w:val="20"/>
          <w:szCs w:val="20"/>
        </w:rPr>
        <w:t xml:space="preserve">A is copied on responses.)  </w:t>
      </w:r>
    </w:p>
    <w:p w14:paraId="44A09F05" w14:textId="2B4B8E21" w:rsidR="00855C4C" w:rsidRPr="00C31C0B" w:rsidRDefault="00855C4C" w:rsidP="00855C4C">
      <w:pPr>
        <w:numPr>
          <w:ilvl w:val="1"/>
          <w:numId w:val="1"/>
        </w:numPr>
        <w:spacing w:before="120" w:after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If the LOI is for a graduate or professional program, the LOI must be sent to MHEC for </w:t>
      </w:r>
      <w:r w:rsidR="0029542F">
        <w:rPr>
          <w:rFonts w:ascii="Arial" w:hAnsi="Arial" w:cs="Arial"/>
          <w:sz w:val="20"/>
          <w:szCs w:val="20"/>
        </w:rPr>
        <w:t>MHEC review</w:t>
      </w:r>
      <w:r>
        <w:rPr>
          <w:rFonts w:ascii="Arial" w:hAnsi="Arial" w:cs="Arial"/>
          <w:sz w:val="20"/>
          <w:szCs w:val="20"/>
        </w:rPr>
        <w:t xml:space="preserve"> AFTER the USM process is completed. </w:t>
      </w:r>
    </w:p>
    <w:p w14:paraId="610152C1" w14:textId="77777777" w:rsidR="009D592B" w:rsidRDefault="009D592B" w:rsidP="009D592B">
      <w:pPr>
        <w:numPr>
          <w:ilvl w:val="0"/>
          <w:numId w:val="1"/>
        </w:numPr>
        <w:spacing w:before="120" w:after="120"/>
        <w:rPr>
          <w:rFonts w:ascii="Arial" w:hAnsi="Arial" w:cs="Arial"/>
          <w:sz w:val="20"/>
          <w:szCs w:val="20"/>
        </w:rPr>
      </w:pPr>
      <w:r w:rsidRPr="00C31C0B">
        <w:rPr>
          <w:rFonts w:ascii="Arial" w:hAnsi="Arial" w:cs="Arial"/>
          <w:sz w:val="20"/>
          <w:szCs w:val="20"/>
        </w:rPr>
        <w:t xml:space="preserve">If there are no objections, development of the formal program proposal should proceed.  </w:t>
      </w:r>
    </w:p>
    <w:p w14:paraId="0AD09FC4" w14:textId="77777777" w:rsidR="009D592B" w:rsidRPr="00C31C0B" w:rsidRDefault="00855C4C" w:rsidP="009D592B">
      <w:pPr>
        <w:numPr>
          <w:ilvl w:val="0"/>
          <w:numId w:val="1"/>
        </w:numPr>
        <w:spacing w:before="120" w:after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To secure the appropriate approval and signatures, t</w:t>
      </w:r>
      <w:r w:rsidR="009D592B" w:rsidRPr="00C31C0B">
        <w:rPr>
          <w:rFonts w:ascii="Arial" w:hAnsi="Arial" w:cs="Arial"/>
          <w:sz w:val="20"/>
          <w:szCs w:val="20"/>
        </w:rPr>
        <w:t xml:space="preserve">he completed proposal should be submitted to the </w:t>
      </w:r>
      <w:r w:rsidR="00D47D66">
        <w:rPr>
          <w:rFonts w:ascii="Arial" w:hAnsi="Arial" w:cs="Arial"/>
          <w:sz w:val="20"/>
          <w:szCs w:val="20"/>
        </w:rPr>
        <w:t xml:space="preserve">campus </w:t>
      </w:r>
      <w:r w:rsidR="009D592B" w:rsidRPr="00C31C0B">
        <w:rPr>
          <w:rFonts w:ascii="Arial" w:hAnsi="Arial" w:cs="Arial"/>
          <w:sz w:val="20"/>
          <w:szCs w:val="20"/>
        </w:rPr>
        <w:t xml:space="preserve">provost/vice president’s office </w:t>
      </w:r>
      <w:r>
        <w:rPr>
          <w:rFonts w:ascii="Arial" w:hAnsi="Arial" w:cs="Arial"/>
          <w:sz w:val="20"/>
          <w:szCs w:val="20"/>
        </w:rPr>
        <w:t xml:space="preserve">sufficiently </w:t>
      </w:r>
      <w:r w:rsidR="009D592B" w:rsidRPr="00C31C0B">
        <w:rPr>
          <w:rFonts w:ascii="Arial" w:hAnsi="Arial" w:cs="Arial"/>
          <w:sz w:val="20"/>
          <w:szCs w:val="20"/>
        </w:rPr>
        <w:t>prior to the start of the</w:t>
      </w:r>
      <w:r w:rsidR="00D47D66">
        <w:rPr>
          <w:rFonts w:ascii="Arial" w:hAnsi="Arial" w:cs="Arial"/>
          <w:sz w:val="20"/>
          <w:szCs w:val="20"/>
        </w:rPr>
        <w:t xml:space="preserve"> p</w:t>
      </w:r>
      <w:r w:rsidR="009D592B" w:rsidRPr="00C31C0B">
        <w:rPr>
          <w:rFonts w:ascii="Arial" w:hAnsi="Arial" w:cs="Arial"/>
          <w:sz w:val="20"/>
          <w:szCs w:val="20"/>
        </w:rPr>
        <w:t xml:space="preserve">rogram </w:t>
      </w:r>
      <w:r w:rsidR="00D47D66">
        <w:rPr>
          <w:rFonts w:ascii="Arial" w:hAnsi="Arial" w:cs="Arial"/>
          <w:sz w:val="20"/>
          <w:szCs w:val="20"/>
        </w:rPr>
        <w:t>s</w:t>
      </w:r>
      <w:r w:rsidR="009D592B" w:rsidRPr="00C31C0B">
        <w:rPr>
          <w:rFonts w:ascii="Arial" w:hAnsi="Arial" w:cs="Arial"/>
          <w:sz w:val="20"/>
          <w:szCs w:val="20"/>
        </w:rPr>
        <w:t xml:space="preserve">ubmission </w:t>
      </w:r>
      <w:r w:rsidR="00D47D66">
        <w:rPr>
          <w:rFonts w:ascii="Arial" w:hAnsi="Arial" w:cs="Arial"/>
          <w:sz w:val="20"/>
          <w:szCs w:val="20"/>
        </w:rPr>
        <w:t>w</w:t>
      </w:r>
      <w:r w:rsidR="009D592B" w:rsidRPr="00C31C0B">
        <w:rPr>
          <w:rFonts w:ascii="Arial" w:hAnsi="Arial" w:cs="Arial"/>
          <w:sz w:val="20"/>
          <w:szCs w:val="20"/>
        </w:rPr>
        <w:t>indow</w:t>
      </w:r>
      <w:r w:rsidR="00D47D66">
        <w:rPr>
          <w:rFonts w:ascii="Arial" w:hAnsi="Arial" w:cs="Arial"/>
          <w:sz w:val="20"/>
          <w:szCs w:val="20"/>
        </w:rPr>
        <w:t xml:space="preserve"> for which the institution is seeking to submit the program</w:t>
      </w:r>
      <w:r w:rsidR="009D592B" w:rsidRPr="00C31C0B">
        <w:rPr>
          <w:rFonts w:ascii="Arial" w:hAnsi="Arial" w:cs="Arial"/>
          <w:sz w:val="20"/>
          <w:szCs w:val="20"/>
        </w:rPr>
        <w:t xml:space="preserve">. </w:t>
      </w:r>
      <w:r w:rsidR="001F407F">
        <w:rPr>
          <w:rFonts w:ascii="Arial" w:hAnsi="Arial" w:cs="Arial"/>
          <w:sz w:val="20"/>
          <w:szCs w:val="20"/>
        </w:rPr>
        <w:t xml:space="preserve">The </w:t>
      </w:r>
      <w:r w:rsidRPr="00855C4C">
        <w:rPr>
          <w:rStyle w:val="Strong"/>
        </w:rPr>
        <w:t xml:space="preserve">Proposed </w:t>
      </w:r>
      <w:r w:rsidR="00D47D66" w:rsidRPr="00855C4C">
        <w:rPr>
          <w:rStyle w:val="Strong"/>
        </w:rPr>
        <w:t>Program Submission Windows</w:t>
      </w:r>
      <w:r w:rsidR="00D47D66">
        <w:rPr>
          <w:rFonts w:ascii="Arial" w:hAnsi="Arial" w:cs="Arial"/>
          <w:sz w:val="20"/>
          <w:szCs w:val="20"/>
        </w:rPr>
        <w:t xml:space="preserve"> </w:t>
      </w:r>
      <w:r w:rsidR="009D592B" w:rsidRPr="00C31C0B">
        <w:rPr>
          <w:rFonts w:ascii="Arial" w:hAnsi="Arial" w:cs="Arial"/>
          <w:sz w:val="20"/>
          <w:szCs w:val="20"/>
        </w:rPr>
        <w:t>dates</w:t>
      </w:r>
      <w:r w:rsidR="001F407F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for the current academic years </w:t>
      </w:r>
      <w:r w:rsidR="001F407F">
        <w:rPr>
          <w:rFonts w:ascii="Arial" w:hAnsi="Arial" w:cs="Arial"/>
          <w:sz w:val="20"/>
          <w:szCs w:val="20"/>
        </w:rPr>
        <w:t xml:space="preserve">are found on the </w:t>
      </w:r>
      <w:r w:rsidR="001F407F" w:rsidRPr="00DE4B95">
        <w:rPr>
          <w:rFonts w:ascii="Arial" w:hAnsi="Arial" w:cs="Arial"/>
          <w:b/>
          <w:bCs/>
          <w:sz w:val="20"/>
          <w:szCs w:val="20"/>
        </w:rPr>
        <w:t>Academic Program web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="001F407F" w:rsidRPr="00DE4B95">
        <w:rPr>
          <w:rFonts w:ascii="Arial" w:hAnsi="Arial" w:cs="Arial"/>
          <w:b/>
          <w:bCs/>
          <w:sz w:val="20"/>
          <w:szCs w:val="20"/>
        </w:rPr>
        <w:t>page</w:t>
      </w:r>
      <w:r w:rsidR="001F407F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link</w:t>
      </w:r>
      <w:r w:rsidR="007D4321">
        <w:rPr>
          <w:rFonts w:ascii="Arial" w:hAnsi="Arial" w:cs="Arial"/>
          <w:sz w:val="20"/>
          <w:szCs w:val="20"/>
        </w:rPr>
        <w:t xml:space="preserve">ed above. </w:t>
      </w:r>
    </w:p>
    <w:p w14:paraId="008DDA07" w14:textId="2EC351D0" w:rsidR="009D592B" w:rsidRDefault="009D592B" w:rsidP="009D592B">
      <w:pPr>
        <w:numPr>
          <w:ilvl w:val="0"/>
          <w:numId w:val="1"/>
        </w:numPr>
        <w:spacing w:before="120" w:after="120"/>
        <w:rPr>
          <w:rFonts w:ascii="Arial" w:hAnsi="Arial" w:cs="Arial"/>
          <w:sz w:val="20"/>
          <w:szCs w:val="20"/>
        </w:rPr>
      </w:pPr>
      <w:r w:rsidRPr="00C31C0B">
        <w:rPr>
          <w:rFonts w:ascii="Arial" w:hAnsi="Arial" w:cs="Arial"/>
          <w:sz w:val="20"/>
          <w:szCs w:val="20"/>
        </w:rPr>
        <w:t xml:space="preserve">The </w:t>
      </w:r>
      <w:r w:rsidR="00D47D66">
        <w:rPr>
          <w:rFonts w:ascii="Arial" w:hAnsi="Arial" w:cs="Arial"/>
          <w:sz w:val="20"/>
          <w:szCs w:val="20"/>
        </w:rPr>
        <w:t xml:space="preserve">campus </w:t>
      </w:r>
      <w:r w:rsidRPr="00C31C0B">
        <w:rPr>
          <w:rFonts w:ascii="Arial" w:hAnsi="Arial" w:cs="Arial"/>
          <w:sz w:val="20"/>
          <w:szCs w:val="20"/>
        </w:rPr>
        <w:t xml:space="preserve">provost/vice president’s office will review the </w:t>
      </w:r>
      <w:r w:rsidR="0058543F">
        <w:rPr>
          <w:rFonts w:ascii="Arial" w:hAnsi="Arial" w:cs="Arial"/>
          <w:sz w:val="20"/>
          <w:szCs w:val="20"/>
        </w:rPr>
        <w:t xml:space="preserve">complete </w:t>
      </w:r>
      <w:r w:rsidRPr="00C31C0B">
        <w:rPr>
          <w:rFonts w:ascii="Arial" w:hAnsi="Arial" w:cs="Arial"/>
          <w:sz w:val="20"/>
          <w:szCs w:val="20"/>
        </w:rPr>
        <w:t>proposal</w:t>
      </w:r>
      <w:r w:rsidR="0058543F">
        <w:rPr>
          <w:rFonts w:ascii="Arial" w:hAnsi="Arial" w:cs="Arial"/>
          <w:sz w:val="20"/>
          <w:szCs w:val="20"/>
        </w:rPr>
        <w:t xml:space="preserve"> draft</w:t>
      </w:r>
      <w:r w:rsidRPr="00C31C0B">
        <w:rPr>
          <w:rFonts w:ascii="Arial" w:hAnsi="Arial" w:cs="Arial"/>
          <w:sz w:val="20"/>
          <w:szCs w:val="20"/>
        </w:rPr>
        <w:t xml:space="preserve">. If the proposal is found to be complete and </w:t>
      </w:r>
      <w:r w:rsidR="00855C4C">
        <w:rPr>
          <w:rFonts w:ascii="Arial" w:hAnsi="Arial" w:cs="Arial"/>
          <w:sz w:val="20"/>
          <w:szCs w:val="20"/>
        </w:rPr>
        <w:t xml:space="preserve">acceptable by the </w:t>
      </w:r>
      <w:r w:rsidRPr="00C31C0B">
        <w:rPr>
          <w:rFonts w:ascii="Arial" w:hAnsi="Arial" w:cs="Arial"/>
          <w:sz w:val="20"/>
          <w:szCs w:val="20"/>
        </w:rPr>
        <w:t>institution</w:t>
      </w:r>
      <w:r w:rsidR="0058543F">
        <w:rPr>
          <w:rFonts w:ascii="Arial" w:hAnsi="Arial" w:cs="Arial"/>
          <w:sz w:val="20"/>
          <w:szCs w:val="20"/>
        </w:rPr>
        <w:t xml:space="preserve">, </w:t>
      </w:r>
      <w:r w:rsidR="00855C4C">
        <w:rPr>
          <w:rFonts w:ascii="Arial" w:hAnsi="Arial" w:cs="Arial"/>
          <w:sz w:val="20"/>
          <w:szCs w:val="20"/>
        </w:rPr>
        <w:t xml:space="preserve">aligned with </w:t>
      </w:r>
      <w:r w:rsidR="0058543F">
        <w:rPr>
          <w:rFonts w:ascii="Arial" w:hAnsi="Arial" w:cs="Arial"/>
          <w:sz w:val="20"/>
          <w:szCs w:val="20"/>
        </w:rPr>
        <w:t xml:space="preserve">its </w:t>
      </w:r>
      <w:r w:rsidR="00855C4C">
        <w:rPr>
          <w:rFonts w:ascii="Arial" w:hAnsi="Arial" w:cs="Arial"/>
          <w:sz w:val="20"/>
          <w:szCs w:val="20"/>
        </w:rPr>
        <w:t>mission and priorities</w:t>
      </w:r>
      <w:r w:rsidR="0058543F">
        <w:rPr>
          <w:rFonts w:ascii="Arial" w:hAnsi="Arial" w:cs="Arial"/>
          <w:sz w:val="20"/>
          <w:szCs w:val="20"/>
        </w:rPr>
        <w:t>,</w:t>
      </w:r>
      <w:r w:rsidR="00855C4C">
        <w:rPr>
          <w:rFonts w:ascii="Arial" w:hAnsi="Arial" w:cs="Arial"/>
          <w:sz w:val="20"/>
          <w:szCs w:val="20"/>
        </w:rPr>
        <w:t xml:space="preserve"> and </w:t>
      </w:r>
      <w:r w:rsidR="0058543F">
        <w:rPr>
          <w:rFonts w:ascii="Arial" w:hAnsi="Arial" w:cs="Arial"/>
          <w:sz w:val="20"/>
          <w:szCs w:val="20"/>
        </w:rPr>
        <w:t xml:space="preserve">meets the </w:t>
      </w:r>
      <w:r w:rsidRPr="00C31C0B">
        <w:rPr>
          <w:rFonts w:ascii="Arial" w:hAnsi="Arial" w:cs="Arial"/>
          <w:sz w:val="20"/>
          <w:szCs w:val="20"/>
        </w:rPr>
        <w:t xml:space="preserve">USM and MHEC requirements, the proposal will be submitted to </w:t>
      </w:r>
      <w:r w:rsidR="00D47D66">
        <w:rPr>
          <w:rFonts w:ascii="Arial" w:hAnsi="Arial" w:cs="Arial"/>
          <w:sz w:val="20"/>
          <w:szCs w:val="20"/>
        </w:rPr>
        <w:t xml:space="preserve">the </w:t>
      </w:r>
      <w:r>
        <w:rPr>
          <w:rFonts w:ascii="Arial" w:hAnsi="Arial" w:cs="Arial"/>
          <w:sz w:val="20"/>
          <w:szCs w:val="20"/>
        </w:rPr>
        <w:t>USM O</w:t>
      </w:r>
      <w:r w:rsidR="00D47D66">
        <w:rPr>
          <w:rFonts w:ascii="Arial" w:hAnsi="Arial" w:cs="Arial"/>
          <w:sz w:val="20"/>
          <w:szCs w:val="20"/>
        </w:rPr>
        <w:t xml:space="preserve">ffice of </w:t>
      </w:r>
      <w:r>
        <w:rPr>
          <w:rFonts w:ascii="Arial" w:hAnsi="Arial" w:cs="Arial"/>
          <w:sz w:val="20"/>
          <w:szCs w:val="20"/>
        </w:rPr>
        <w:t>A</w:t>
      </w:r>
      <w:r w:rsidR="00D47D66">
        <w:rPr>
          <w:rFonts w:ascii="Arial" w:hAnsi="Arial" w:cs="Arial"/>
          <w:sz w:val="20"/>
          <w:szCs w:val="20"/>
        </w:rPr>
        <w:t xml:space="preserve">cademic and Student </w:t>
      </w:r>
      <w:r>
        <w:rPr>
          <w:rFonts w:ascii="Arial" w:hAnsi="Arial" w:cs="Arial"/>
          <w:sz w:val="20"/>
          <w:szCs w:val="20"/>
        </w:rPr>
        <w:t>A</w:t>
      </w:r>
      <w:r w:rsidR="00D47D66">
        <w:rPr>
          <w:rFonts w:ascii="Arial" w:hAnsi="Arial" w:cs="Arial"/>
          <w:sz w:val="20"/>
          <w:szCs w:val="20"/>
        </w:rPr>
        <w:t>ffairs</w:t>
      </w:r>
      <w:r>
        <w:rPr>
          <w:rFonts w:ascii="Arial" w:hAnsi="Arial" w:cs="Arial"/>
          <w:sz w:val="20"/>
          <w:szCs w:val="20"/>
        </w:rPr>
        <w:t xml:space="preserve"> </w:t>
      </w:r>
      <w:r w:rsidR="00DE4B95">
        <w:rPr>
          <w:rFonts w:ascii="Arial" w:hAnsi="Arial" w:cs="Arial"/>
          <w:sz w:val="20"/>
          <w:szCs w:val="20"/>
        </w:rPr>
        <w:t>(OASA)</w:t>
      </w:r>
      <w:r w:rsidR="00855C4C">
        <w:rPr>
          <w:rFonts w:ascii="Arial" w:hAnsi="Arial" w:cs="Arial"/>
          <w:sz w:val="20"/>
          <w:szCs w:val="20"/>
        </w:rPr>
        <w:t xml:space="preserve">; it may go concurrently </w:t>
      </w:r>
      <w:proofErr w:type="gramStart"/>
      <w:r w:rsidR="00855C4C">
        <w:rPr>
          <w:rFonts w:ascii="Arial" w:hAnsi="Arial" w:cs="Arial"/>
          <w:sz w:val="20"/>
          <w:szCs w:val="20"/>
        </w:rPr>
        <w:t>to</w:t>
      </w:r>
      <w:proofErr w:type="gramEnd"/>
      <w:r w:rsidR="00855C4C">
        <w:rPr>
          <w:rFonts w:ascii="Arial" w:hAnsi="Arial" w:cs="Arial"/>
          <w:sz w:val="20"/>
          <w:szCs w:val="20"/>
        </w:rPr>
        <w:t xml:space="preserve"> MHEC but cannot go to MHEC prior to USM</w:t>
      </w:r>
      <w:r w:rsidR="007D4321">
        <w:rPr>
          <w:rFonts w:ascii="Arial" w:hAnsi="Arial" w:cs="Arial"/>
          <w:sz w:val="20"/>
          <w:szCs w:val="20"/>
        </w:rPr>
        <w:t>.</w:t>
      </w:r>
      <w:r w:rsidRPr="00C31C0B">
        <w:rPr>
          <w:rFonts w:ascii="Arial" w:hAnsi="Arial" w:cs="Arial"/>
          <w:sz w:val="20"/>
          <w:szCs w:val="20"/>
        </w:rPr>
        <w:t xml:space="preserve"> For instructions and program proposal forms</w:t>
      </w:r>
      <w:r w:rsidR="005D4DC5">
        <w:rPr>
          <w:rFonts w:ascii="Arial" w:hAnsi="Arial" w:cs="Arial"/>
          <w:sz w:val="20"/>
          <w:szCs w:val="20"/>
        </w:rPr>
        <w:t>,</w:t>
      </w:r>
      <w:r w:rsidR="00DE4B95">
        <w:rPr>
          <w:rFonts w:ascii="Arial" w:hAnsi="Arial" w:cs="Arial"/>
          <w:sz w:val="20"/>
          <w:szCs w:val="20"/>
        </w:rPr>
        <w:t xml:space="preserve"> please see the </w:t>
      </w:r>
      <w:r w:rsidR="00DE4B95" w:rsidRPr="00DE4B95">
        <w:rPr>
          <w:rFonts w:ascii="Arial" w:hAnsi="Arial" w:cs="Arial"/>
          <w:b/>
          <w:bCs/>
          <w:sz w:val="20"/>
          <w:szCs w:val="20"/>
        </w:rPr>
        <w:t>Academic Program web</w:t>
      </w:r>
      <w:r w:rsidR="0058543F">
        <w:rPr>
          <w:rFonts w:ascii="Arial" w:hAnsi="Arial" w:cs="Arial"/>
          <w:b/>
          <w:bCs/>
          <w:sz w:val="20"/>
          <w:szCs w:val="20"/>
        </w:rPr>
        <w:t xml:space="preserve"> </w:t>
      </w:r>
      <w:r w:rsidR="00DE4B95" w:rsidRPr="00DE4B95">
        <w:rPr>
          <w:rFonts w:ascii="Arial" w:hAnsi="Arial" w:cs="Arial"/>
          <w:b/>
          <w:bCs/>
          <w:sz w:val="20"/>
          <w:szCs w:val="20"/>
        </w:rPr>
        <w:t>page</w:t>
      </w:r>
      <w:r w:rsidR="00DE4B95">
        <w:rPr>
          <w:rFonts w:ascii="Arial" w:hAnsi="Arial" w:cs="Arial"/>
          <w:sz w:val="20"/>
          <w:szCs w:val="20"/>
        </w:rPr>
        <w:t xml:space="preserve"> </w:t>
      </w:r>
      <w:r w:rsidR="005D4DC5">
        <w:rPr>
          <w:rFonts w:ascii="Arial" w:hAnsi="Arial" w:cs="Arial"/>
          <w:sz w:val="20"/>
          <w:szCs w:val="20"/>
        </w:rPr>
        <w:t>for the</w:t>
      </w:r>
      <w:r w:rsidR="00DE4B95">
        <w:rPr>
          <w:rFonts w:ascii="Arial" w:hAnsi="Arial" w:cs="Arial"/>
          <w:sz w:val="20"/>
          <w:szCs w:val="20"/>
        </w:rPr>
        <w:t xml:space="preserve"> links</w:t>
      </w:r>
      <w:r w:rsidR="0058543F">
        <w:rPr>
          <w:rFonts w:ascii="Arial" w:hAnsi="Arial" w:cs="Arial"/>
          <w:sz w:val="20"/>
          <w:szCs w:val="20"/>
        </w:rPr>
        <w:t xml:space="preserve"> to the proposal cover sheet, MHEC procedures, and </w:t>
      </w:r>
      <w:r w:rsidR="00A87D28" w:rsidRPr="00A87D28">
        <w:rPr>
          <w:rFonts w:ascii="Arial" w:hAnsi="Arial" w:cs="Arial"/>
          <w:b/>
          <w:sz w:val="20"/>
          <w:szCs w:val="20"/>
        </w:rPr>
        <w:t>Submission Procedures for New Academic Program Proposals for the BOR EPSL</w:t>
      </w:r>
      <w:r w:rsidR="00095461">
        <w:rPr>
          <w:rFonts w:ascii="Arial" w:hAnsi="Arial" w:cs="Arial"/>
          <w:b/>
          <w:sz w:val="20"/>
          <w:szCs w:val="20"/>
        </w:rPr>
        <w:t>S</w:t>
      </w:r>
      <w:r w:rsidR="00A87D28" w:rsidRPr="00A87D28">
        <w:rPr>
          <w:rFonts w:ascii="Arial" w:hAnsi="Arial" w:cs="Arial"/>
          <w:b/>
          <w:sz w:val="20"/>
          <w:szCs w:val="20"/>
        </w:rPr>
        <w:t xml:space="preserve"> Committee</w:t>
      </w:r>
      <w:r w:rsidR="0058543F">
        <w:rPr>
          <w:rFonts w:ascii="Arial" w:hAnsi="Arial" w:cs="Arial"/>
          <w:b/>
          <w:sz w:val="20"/>
          <w:szCs w:val="20"/>
        </w:rPr>
        <w:t>,</w:t>
      </w:r>
      <w:r w:rsidR="0058543F" w:rsidRPr="0058543F">
        <w:rPr>
          <w:rFonts w:ascii="Arial" w:hAnsi="Arial" w:cs="Arial"/>
          <w:bCs/>
          <w:sz w:val="20"/>
          <w:szCs w:val="20"/>
        </w:rPr>
        <w:t xml:space="preserve"> all</w:t>
      </w:r>
      <w:r w:rsidR="005D4DC5" w:rsidRPr="0058543F">
        <w:rPr>
          <w:rFonts w:ascii="Arial" w:hAnsi="Arial" w:cs="Arial"/>
          <w:bCs/>
          <w:sz w:val="20"/>
          <w:szCs w:val="20"/>
        </w:rPr>
        <w:t xml:space="preserve"> </w:t>
      </w:r>
      <w:r w:rsidR="005D4DC5" w:rsidRPr="005D4DC5">
        <w:rPr>
          <w:rFonts w:ascii="Arial" w:hAnsi="Arial" w:cs="Arial"/>
          <w:bCs/>
          <w:sz w:val="20"/>
          <w:szCs w:val="20"/>
        </w:rPr>
        <w:t>located</w:t>
      </w:r>
      <w:r w:rsidR="005D4DC5">
        <w:rPr>
          <w:rFonts w:ascii="Arial" w:hAnsi="Arial" w:cs="Arial"/>
          <w:b/>
          <w:sz w:val="20"/>
          <w:szCs w:val="20"/>
        </w:rPr>
        <w:t xml:space="preserve"> </w:t>
      </w:r>
      <w:r w:rsidR="005D4DC5">
        <w:rPr>
          <w:rFonts w:ascii="Arial" w:hAnsi="Arial" w:cs="Arial"/>
          <w:sz w:val="20"/>
          <w:szCs w:val="20"/>
        </w:rPr>
        <w:t xml:space="preserve">in the </w:t>
      </w:r>
      <w:r w:rsidR="005D4DC5" w:rsidRPr="00A35349">
        <w:rPr>
          <w:rFonts w:ascii="Arial" w:hAnsi="Arial" w:cs="Arial"/>
          <w:b/>
          <w:bCs/>
          <w:sz w:val="20"/>
          <w:szCs w:val="20"/>
        </w:rPr>
        <w:t>Proposed Program</w:t>
      </w:r>
      <w:r w:rsidR="005D4DC5" w:rsidRPr="00DB2D8F">
        <w:rPr>
          <w:rFonts w:ascii="Arial" w:hAnsi="Arial" w:cs="Arial"/>
          <w:b/>
          <w:bCs/>
          <w:sz w:val="20"/>
          <w:szCs w:val="20"/>
        </w:rPr>
        <w:t>s</w:t>
      </w:r>
      <w:r w:rsidR="005D4DC5">
        <w:rPr>
          <w:rFonts w:ascii="Arial" w:hAnsi="Arial" w:cs="Arial"/>
          <w:sz w:val="20"/>
          <w:szCs w:val="20"/>
        </w:rPr>
        <w:t xml:space="preserve"> section</w:t>
      </w:r>
      <w:r w:rsidR="0058543F">
        <w:rPr>
          <w:rFonts w:ascii="Arial" w:hAnsi="Arial" w:cs="Arial"/>
          <w:sz w:val="20"/>
          <w:szCs w:val="20"/>
        </w:rPr>
        <w:t xml:space="preserve"> of the web page. Contact OASA with questions</w:t>
      </w:r>
      <w:r w:rsidR="00A87D28" w:rsidRPr="00A87D28">
        <w:rPr>
          <w:rFonts w:ascii="Arial" w:hAnsi="Arial" w:cs="Arial"/>
          <w:b/>
          <w:bCs/>
          <w:sz w:val="20"/>
          <w:szCs w:val="20"/>
        </w:rPr>
        <w:t>.</w:t>
      </w:r>
      <w:r w:rsidR="00A87D28">
        <w:rPr>
          <w:rFonts w:ascii="Arial" w:hAnsi="Arial" w:cs="Arial"/>
          <w:sz w:val="20"/>
          <w:szCs w:val="20"/>
        </w:rPr>
        <w:t xml:space="preserve"> </w:t>
      </w:r>
    </w:p>
    <w:p w14:paraId="5CF1FE61" w14:textId="77777777" w:rsidR="009D592B" w:rsidRPr="00C31C0B" w:rsidRDefault="009D592B" w:rsidP="009D592B">
      <w:pPr>
        <w:numPr>
          <w:ilvl w:val="0"/>
          <w:numId w:val="1"/>
        </w:numPr>
        <w:spacing w:before="120" w:after="120"/>
        <w:rPr>
          <w:rFonts w:ascii="Arial" w:hAnsi="Arial" w:cs="Arial"/>
          <w:sz w:val="20"/>
          <w:szCs w:val="20"/>
        </w:rPr>
      </w:pPr>
      <w:r w:rsidRPr="00C31C0B">
        <w:rPr>
          <w:rFonts w:ascii="Arial" w:hAnsi="Arial" w:cs="Arial"/>
          <w:sz w:val="20"/>
          <w:szCs w:val="20"/>
        </w:rPr>
        <w:t>USM OA</w:t>
      </w:r>
      <w:r w:rsidR="00DE4B95">
        <w:rPr>
          <w:rFonts w:ascii="Arial" w:hAnsi="Arial" w:cs="Arial"/>
          <w:sz w:val="20"/>
          <w:szCs w:val="20"/>
        </w:rPr>
        <w:t>S</w:t>
      </w:r>
      <w:r w:rsidRPr="00C31C0B">
        <w:rPr>
          <w:rFonts w:ascii="Arial" w:hAnsi="Arial" w:cs="Arial"/>
          <w:sz w:val="20"/>
          <w:szCs w:val="20"/>
        </w:rPr>
        <w:t xml:space="preserve">A will </w:t>
      </w:r>
      <w:r w:rsidR="00DE4B95">
        <w:rPr>
          <w:rFonts w:ascii="Arial" w:hAnsi="Arial" w:cs="Arial"/>
          <w:sz w:val="20"/>
          <w:szCs w:val="20"/>
        </w:rPr>
        <w:t xml:space="preserve">review and </w:t>
      </w:r>
      <w:r w:rsidR="00A87D28">
        <w:rPr>
          <w:rFonts w:ascii="Arial" w:hAnsi="Arial" w:cs="Arial"/>
          <w:sz w:val="20"/>
          <w:szCs w:val="20"/>
        </w:rPr>
        <w:t>prepare</w:t>
      </w:r>
      <w:r w:rsidR="00DE4B95">
        <w:rPr>
          <w:rFonts w:ascii="Arial" w:hAnsi="Arial" w:cs="Arial"/>
          <w:sz w:val="20"/>
          <w:szCs w:val="20"/>
        </w:rPr>
        <w:t xml:space="preserve"> </w:t>
      </w:r>
      <w:r w:rsidRPr="00C31C0B">
        <w:rPr>
          <w:rFonts w:ascii="Arial" w:hAnsi="Arial" w:cs="Arial"/>
          <w:sz w:val="20"/>
          <w:szCs w:val="20"/>
        </w:rPr>
        <w:t xml:space="preserve">the proposal with the Chancellor’s recommendation for submission to the USM Board of Regents Education Policy </w:t>
      </w:r>
      <w:r w:rsidR="00A87D28">
        <w:rPr>
          <w:rFonts w:ascii="Arial" w:hAnsi="Arial" w:cs="Arial"/>
          <w:sz w:val="20"/>
          <w:szCs w:val="20"/>
        </w:rPr>
        <w:t xml:space="preserve">and Student Life </w:t>
      </w:r>
      <w:r w:rsidR="00B10035">
        <w:rPr>
          <w:rFonts w:ascii="Arial" w:hAnsi="Arial" w:cs="Arial"/>
          <w:sz w:val="20"/>
          <w:szCs w:val="20"/>
        </w:rPr>
        <w:t xml:space="preserve">and Safety </w:t>
      </w:r>
      <w:r w:rsidR="00A87D28" w:rsidRPr="00C31C0B">
        <w:rPr>
          <w:rFonts w:ascii="Arial" w:hAnsi="Arial" w:cs="Arial"/>
          <w:sz w:val="20"/>
          <w:szCs w:val="20"/>
        </w:rPr>
        <w:t>(EP</w:t>
      </w:r>
      <w:r w:rsidR="00A87D28">
        <w:rPr>
          <w:rFonts w:ascii="Arial" w:hAnsi="Arial" w:cs="Arial"/>
          <w:sz w:val="20"/>
          <w:szCs w:val="20"/>
        </w:rPr>
        <w:t>SL</w:t>
      </w:r>
      <w:r w:rsidR="00B10035">
        <w:rPr>
          <w:rFonts w:ascii="Arial" w:hAnsi="Arial" w:cs="Arial"/>
          <w:sz w:val="20"/>
          <w:szCs w:val="20"/>
        </w:rPr>
        <w:t>S</w:t>
      </w:r>
      <w:r w:rsidR="00A87D28" w:rsidRPr="00C31C0B">
        <w:rPr>
          <w:rFonts w:ascii="Arial" w:hAnsi="Arial" w:cs="Arial"/>
          <w:sz w:val="20"/>
          <w:szCs w:val="20"/>
        </w:rPr>
        <w:t xml:space="preserve">) </w:t>
      </w:r>
      <w:r w:rsidRPr="00C31C0B">
        <w:rPr>
          <w:rFonts w:ascii="Arial" w:hAnsi="Arial" w:cs="Arial"/>
          <w:sz w:val="20"/>
          <w:szCs w:val="20"/>
        </w:rPr>
        <w:t xml:space="preserve">Committee for </w:t>
      </w:r>
      <w:r w:rsidR="00B10035">
        <w:rPr>
          <w:rFonts w:ascii="Arial" w:hAnsi="Arial" w:cs="Arial"/>
          <w:sz w:val="20"/>
          <w:szCs w:val="20"/>
        </w:rPr>
        <w:t>Regents’</w:t>
      </w:r>
      <w:r w:rsidRPr="00C31C0B">
        <w:rPr>
          <w:rFonts w:ascii="Arial" w:hAnsi="Arial" w:cs="Arial"/>
          <w:sz w:val="20"/>
          <w:szCs w:val="20"/>
        </w:rPr>
        <w:t xml:space="preserve"> review at the next scheduled meeting. The EP</w:t>
      </w:r>
      <w:r w:rsidR="00A87D28">
        <w:rPr>
          <w:rFonts w:ascii="Arial" w:hAnsi="Arial" w:cs="Arial"/>
          <w:sz w:val="20"/>
          <w:szCs w:val="20"/>
        </w:rPr>
        <w:t>SL</w:t>
      </w:r>
      <w:r w:rsidR="00B10035">
        <w:rPr>
          <w:rFonts w:ascii="Arial" w:hAnsi="Arial" w:cs="Arial"/>
          <w:sz w:val="20"/>
          <w:szCs w:val="20"/>
        </w:rPr>
        <w:t>S</w:t>
      </w:r>
      <w:r w:rsidR="00A87D28">
        <w:rPr>
          <w:rFonts w:ascii="Arial" w:hAnsi="Arial" w:cs="Arial"/>
          <w:sz w:val="20"/>
          <w:szCs w:val="20"/>
        </w:rPr>
        <w:t xml:space="preserve"> Committee</w:t>
      </w:r>
      <w:r w:rsidRPr="00C31C0B">
        <w:rPr>
          <w:rFonts w:ascii="Arial" w:hAnsi="Arial" w:cs="Arial"/>
          <w:sz w:val="20"/>
          <w:szCs w:val="20"/>
        </w:rPr>
        <w:t xml:space="preserve"> makes a recommendation to the full Board at their next meeting. The EP</w:t>
      </w:r>
      <w:r w:rsidR="00A87D28">
        <w:rPr>
          <w:rFonts w:ascii="Arial" w:hAnsi="Arial" w:cs="Arial"/>
          <w:sz w:val="20"/>
          <w:szCs w:val="20"/>
        </w:rPr>
        <w:t>SL</w:t>
      </w:r>
      <w:r w:rsidR="00B10035">
        <w:rPr>
          <w:rFonts w:ascii="Arial" w:hAnsi="Arial" w:cs="Arial"/>
          <w:sz w:val="20"/>
          <w:szCs w:val="20"/>
        </w:rPr>
        <w:t>S</w:t>
      </w:r>
      <w:r w:rsidR="00A87D28">
        <w:rPr>
          <w:rFonts w:ascii="Arial" w:hAnsi="Arial" w:cs="Arial"/>
          <w:sz w:val="20"/>
          <w:szCs w:val="20"/>
        </w:rPr>
        <w:t xml:space="preserve"> </w:t>
      </w:r>
      <w:r w:rsidRPr="00C31C0B">
        <w:rPr>
          <w:rFonts w:ascii="Arial" w:hAnsi="Arial" w:cs="Arial"/>
          <w:sz w:val="20"/>
          <w:szCs w:val="20"/>
        </w:rPr>
        <w:t>C</w:t>
      </w:r>
      <w:r w:rsidR="00A87D28">
        <w:rPr>
          <w:rFonts w:ascii="Arial" w:hAnsi="Arial" w:cs="Arial"/>
          <w:sz w:val="20"/>
          <w:szCs w:val="20"/>
        </w:rPr>
        <w:t>ommittee</w:t>
      </w:r>
      <w:r w:rsidRPr="00C31C0B">
        <w:rPr>
          <w:rFonts w:ascii="Arial" w:hAnsi="Arial" w:cs="Arial"/>
          <w:sz w:val="20"/>
          <w:szCs w:val="20"/>
        </w:rPr>
        <w:t xml:space="preserve"> may recommend approval, request additional information, or recommend that the proposed program not be approved.</w:t>
      </w:r>
    </w:p>
    <w:p w14:paraId="4AB8C626" w14:textId="77777777" w:rsidR="009D592B" w:rsidRPr="00C31C0B" w:rsidRDefault="009D592B" w:rsidP="009D592B">
      <w:pPr>
        <w:numPr>
          <w:ilvl w:val="0"/>
          <w:numId w:val="1"/>
        </w:numPr>
        <w:spacing w:before="120" w:after="120"/>
        <w:rPr>
          <w:rFonts w:ascii="Arial" w:hAnsi="Arial" w:cs="Arial"/>
          <w:sz w:val="20"/>
          <w:szCs w:val="20"/>
        </w:rPr>
      </w:pPr>
      <w:r w:rsidRPr="00C31C0B">
        <w:rPr>
          <w:rFonts w:ascii="Arial" w:hAnsi="Arial" w:cs="Arial"/>
          <w:sz w:val="20"/>
          <w:szCs w:val="20"/>
        </w:rPr>
        <w:t>Action is taken by the full Board at their next meeting</w:t>
      </w:r>
      <w:r w:rsidR="0058543F">
        <w:rPr>
          <w:rFonts w:ascii="Arial" w:hAnsi="Arial" w:cs="Arial"/>
          <w:sz w:val="20"/>
          <w:szCs w:val="20"/>
        </w:rPr>
        <w:t>,</w:t>
      </w:r>
      <w:r w:rsidRPr="00C31C0B">
        <w:rPr>
          <w:rFonts w:ascii="Arial" w:hAnsi="Arial" w:cs="Arial"/>
          <w:sz w:val="20"/>
          <w:szCs w:val="20"/>
        </w:rPr>
        <w:t xml:space="preserve"> which </w:t>
      </w:r>
      <w:r w:rsidR="0058543F">
        <w:rPr>
          <w:rFonts w:ascii="Arial" w:hAnsi="Arial" w:cs="Arial"/>
          <w:sz w:val="20"/>
          <w:szCs w:val="20"/>
        </w:rPr>
        <w:t xml:space="preserve">is </w:t>
      </w:r>
      <w:r w:rsidRPr="00C31C0B">
        <w:rPr>
          <w:rFonts w:ascii="Arial" w:hAnsi="Arial" w:cs="Arial"/>
          <w:sz w:val="20"/>
          <w:szCs w:val="20"/>
        </w:rPr>
        <w:t xml:space="preserve">within 60 days of the submission to </w:t>
      </w:r>
      <w:proofErr w:type="gramStart"/>
      <w:r w:rsidRPr="00C31C0B">
        <w:rPr>
          <w:rFonts w:ascii="Arial" w:hAnsi="Arial" w:cs="Arial"/>
          <w:sz w:val="20"/>
          <w:szCs w:val="20"/>
        </w:rPr>
        <w:t>the USM</w:t>
      </w:r>
      <w:proofErr w:type="gramEnd"/>
      <w:r w:rsidRPr="00C31C0B">
        <w:rPr>
          <w:rFonts w:ascii="Arial" w:hAnsi="Arial" w:cs="Arial"/>
          <w:sz w:val="20"/>
          <w:szCs w:val="20"/>
        </w:rPr>
        <w:t>.</w:t>
      </w:r>
    </w:p>
    <w:p w14:paraId="2D968F39" w14:textId="77777777" w:rsidR="009D592B" w:rsidRPr="00C31C0B" w:rsidRDefault="009D592B" w:rsidP="009D592B">
      <w:pPr>
        <w:numPr>
          <w:ilvl w:val="0"/>
          <w:numId w:val="1"/>
        </w:numPr>
        <w:spacing w:before="120" w:after="120"/>
        <w:rPr>
          <w:rFonts w:ascii="Arial" w:hAnsi="Arial" w:cs="Arial"/>
          <w:sz w:val="20"/>
          <w:szCs w:val="20"/>
        </w:rPr>
      </w:pPr>
      <w:r w:rsidRPr="00C31C0B">
        <w:rPr>
          <w:rFonts w:ascii="Arial" w:hAnsi="Arial" w:cs="Arial"/>
          <w:sz w:val="20"/>
          <w:szCs w:val="20"/>
        </w:rPr>
        <w:t xml:space="preserve">MHEC will </w:t>
      </w:r>
      <w:r w:rsidRPr="00C31C0B">
        <w:rPr>
          <w:rFonts w:ascii="Arial" w:hAnsi="Arial" w:cs="Arial"/>
          <w:sz w:val="20"/>
          <w:szCs w:val="20"/>
          <w:u w:val="single"/>
        </w:rPr>
        <w:t>concurrently</w:t>
      </w:r>
      <w:r w:rsidRPr="00C31C0B">
        <w:rPr>
          <w:rFonts w:ascii="Arial" w:hAnsi="Arial" w:cs="Arial"/>
          <w:sz w:val="20"/>
          <w:szCs w:val="20"/>
        </w:rPr>
        <w:t xml:space="preserve"> review the proposal. Within 10 business days</w:t>
      </w:r>
      <w:r w:rsidR="00B10035">
        <w:rPr>
          <w:rFonts w:ascii="Arial" w:hAnsi="Arial" w:cs="Arial"/>
          <w:sz w:val="20"/>
          <w:szCs w:val="20"/>
        </w:rPr>
        <w:t xml:space="preserve"> of the proposal’s receipt</w:t>
      </w:r>
      <w:r w:rsidRPr="00C31C0B">
        <w:rPr>
          <w:rFonts w:ascii="Arial" w:hAnsi="Arial" w:cs="Arial"/>
          <w:sz w:val="20"/>
          <w:szCs w:val="20"/>
        </w:rPr>
        <w:t>,</w:t>
      </w:r>
      <w:r w:rsidR="00C20CC3">
        <w:rPr>
          <w:rFonts w:ascii="Arial" w:hAnsi="Arial" w:cs="Arial"/>
          <w:sz w:val="20"/>
          <w:szCs w:val="20"/>
        </w:rPr>
        <w:t xml:space="preserve"> </w:t>
      </w:r>
      <w:r w:rsidRPr="00C31C0B">
        <w:rPr>
          <w:rFonts w:ascii="Arial" w:hAnsi="Arial" w:cs="Arial"/>
          <w:sz w:val="20"/>
          <w:szCs w:val="20"/>
        </w:rPr>
        <w:t xml:space="preserve">MHEC </w:t>
      </w:r>
      <w:r w:rsidR="00C20CC3">
        <w:rPr>
          <w:rFonts w:ascii="Arial" w:hAnsi="Arial" w:cs="Arial"/>
          <w:sz w:val="20"/>
          <w:szCs w:val="20"/>
        </w:rPr>
        <w:t xml:space="preserve">may </w:t>
      </w:r>
      <w:r w:rsidR="0058543F">
        <w:rPr>
          <w:rFonts w:ascii="Arial" w:hAnsi="Arial" w:cs="Arial"/>
          <w:sz w:val="20"/>
          <w:szCs w:val="20"/>
        </w:rPr>
        <w:t xml:space="preserve">determine </w:t>
      </w:r>
      <w:r w:rsidRPr="00C31C0B">
        <w:rPr>
          <w:rFonts w:ascii="Arial" w:hAnsi="Arial" w:cs="Arial"/>
          <w:sz w:val="20"/>
          <w:szCs w:val="20"/>
        </w:rPr>
        <w:t>additional information is required or, if the proposal is deemed complete, disseminate</w:t>
      </w:r>
      <w:r w:rsidR="0058543F">
        <w:rPr>
          <w:rFonts w:ascii="Arial" w:hAnsi="Arial" w:cs="Arial"/>
          <w:sz w:val="20"/>
          <w:szCs w:val="20"/>
        </w:rPr>
        <w:t xml:space="preserve"> it</w:t>
      </w:r>
      <w:r w:rsidRPr="00C31C0B">
        <w:rPr>
          <w:rFonts w:ascii="Arial" w:hAnsi="Arial" w:cs="Arial"/>
          <w:sz w:val="20"/>
          <w:szCs w:val="20"/>
        </w:rPr>
        <w:t xml:space="preserve"> to all Maryland higher education institutions for comment.  Institutions are given 30 days to comment</w:t>
      </w:r>
      <w:r w:rsidR="005D4DC5">
        <w:rPr>
          <w:rFonts w:ascii="Arial" w:hAnsi="Arial" w:cs="Arial"/>
          <w:sz w:val="20"/>
          <w:szCs w:val="20"/>
        </w:rPr>
        <w:t xml:space="preserve"> or </w:t>
      </w:r>
      <w:r w:rsidRPr="00C31C0B">
        <w:rPr>
          <w:rFonts w:ascii="Arial" w:hAnsi="Arial" w:cs="Arial"/>
          <w:sz w:val="20"/>
          <w:szCs w:val="20"/>
        </w:rPr>
        <w:t>object. If there are no objections, MHEC within 60 days</w:t>
      </w:r>
      <w:r w:rsidR="00C20CC3" w:rsidRPr="00C20CC3">
        <w:rPr>
          <w:rFonts w:ascii="Arial" w:hAnsi="Arial" w:cs="Arial"/>
          <w:sz w:val="20"/>
          <w:szCs w:val="20"/>
        </w:rPr>
        <w:t xml:space="preserve"> </w:t>
      </w:r>
      <w:r w:rsidR="00C20CC3" w:rsidRPr="00C31C0B">
        <w:rPr>
          <w:rFonts w:ascii="Arial" w:hAnsi="Arial" w:cs="Arial"/>
          <w:sz w:val="20"/>
          <w:szCs w:val="20"/>
        </w:rPr>
        <w:t>of receipt of a completed proposal</w:t>
      </w:r>
      <w:r w:rsidR="00C068FB">
        <w:rPr>
          <w:rFonts w:ascii="Arial" w:hAnsi="Arial" w:cs="Arial"/>
          <w:sz w:val="20"/>
          <w:szCs w:val="20"/>
        </w:rPr>
        <w:t xml:space="preserve"> will act</w:t>
      </w:r>
      <w:r w:rsidR="0058543F">
        <w:rPr>
          <w:rFonts w:ascii="Arial" w:hAnsi="Arial" w:cs="Arial"/>
          <w:sz w:val="20"/>
          <w:szCs w:val="20"/>
        </w:rPr>
        <w:t>. If there is an objection to a proposal from a non-USM school, the procedures to be followed are in statute and linked from the MHEC website.</w:t>
      </w:r>
      <w:r w:rsidR="00C20CC3">
        <w:rPr>
          <w:rFonts w:ascii="Arial" w:hAnsi="Arial" w:cs="Arial"/>
          <w:sz w:val="20"/>
          <w:szCs w:val="20"/>
        </w:rPr>
        <w:t xml:space="preserve"> </w:t>
      </w:r>
    </w:p>
    <w:sectPr w:rsidR="009D592B" w:rsidRPr="00C31C0B">
      <w:footerReference w:type="default" r:id="rId11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6F05B8" w14:textId="77777777" w:rsidR="006C15DD" w:rsidRDefault="006C15DD" w:rsidP="00C068FB">
      <w:r>
        <w:separator/>
      </w:r>
    </w:p>
  </w:endnote>
  <w:endnote w:type="continuationSeparator" w:id="0">
    <w:p w14:paraId="417C532C" w14:textId="77777777" w:rsidR="006C15DD" w:rsidRDefault="006C15DD" w:rsidP="00C068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F5332F" w14:textId="77777777" w:rsidR="00C068FB" w:rsidRPr="00C068FB" w:rsidRDefault="00C068FB">
    <w:pPr>
      <w:pStyle w:val="Footer"/>
      <w:rPr>
        <w:sz w:val="20"/>
        <w:szCs w:val="20"/>
      </w:rPr>
    </w:pPr>
    <w:r w:rsidRPr="00C068FB">
      <w:rPr>
        <w:sz w:val="20"/>
        <w:szCs w:val="20"/>
      </w:rPr>
      <w:t xml:space="preserve">Revised </w:t>
    </w:r>
    <w:r w:rsidR="00095461">
      <w:rPr>
        <w:sz w:val="20"/>
        <w:szCs w:val="20"/>
      </w:rPr>
      <w:t>Sept.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1B00F0" w14:textId="77777777" w:rsidR="006C15DD" w:rsidRDefault="006C15DD" w:rsidP="00C068FB">
      <w:r>
        <w:separator/>
      </w:r>
    </w:p>
  </w:footnote>
  <w:footnote w:type="continuationSeparator" w:id="0">
    <w:p w14:paraId="57314BAD" w14:textId="77777777" w:rsidR="006C15DD" w:rsidRDefault="006C15DD" w:rsidP="00C068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017818"/>
    <w:multiLevelType w:val="hybridMultilevel"/>
    <w:tmpl w:val="16867A6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73015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E6E"/>
    <w:rsid w:val="00020E6E"/>
    <w:rsid w:val="00095461"/>
    <w:rsid w:val="00097CA9"/>
    <w:rsid w:val="001F407F"/>
    <w:rsid w:val="0029542F"/>
    <w:rsid w:val="00405BBD"/>
    <w:rsid w:val="0058543F"/>
    <w:rsid w:val="005D4DC5"/>
    <w:rsid w:val="00626D3E"/>
    <w:rsid w:val="00681286"/>
    <w:rsid w:val="006C15DD"/>
    <w:rsid w:val="007A4D67"/>
    <w:rsid w:val="007D4321"/>
    <w:rsid w:val="00855C4C"/>
    <w:rsid w:val="009D592B"/>
    <w:rsid w:val="009E3D1E"/>
    <w:rsid w:val="00A249FF"/>
    <w:rsid w:val="00A35349"/>
    <w:rsid w:val="00A4694B"/>
    <w:rsid w:val="00A87D28"/>
    <w:rsid w:val="00B10035"/>
    <w:rsid w:val="00B22360"/>
    <w:rsid w:val="00B83C36"/>
    <w:rsid w:val="00BA1F47"/>
    <w:rsid w:val="00C068FB"/>
    <w:rsid w:val="00C20CC3"/>
    <w:rsid w:val="00C43941"/>
    <w:rsid w:val="00CA4D6C"/>
    <w:rsid w:val="00D47D66"/>
    <w:rsid w:val="00DB2D8F"/>
    <w:rsid w:val="00DE4B95"/>
    <w:rsid w:val="00F8132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AA9DA18"/>
  <w15:chartTrackingRefBased/>
  <w15:docId w15:val="{EC3C4299-8169-4346-AC22-C0C421C24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5461"/>
    <w:pPr>
      <w:keepNext/>
      <w:spacing w:before="240" w:after="60"/>
      <w:outlineLvl w:val="0"/>
    </w:pPr>
    <w:rPr>
      <w:rFonts w:ascii="Aptos Display" w:hAnsi="Aptos Display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D42F59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CA4D6C"/>
    <w:rPr>
      <w:color w:val="605E5C"/>
      <w:shd w:val="clear" w:color="auto" w:fill="E1DFDD"/>
    </w:rPr>
  </w:style>
  <w:style w:type="character" w:styleId="FollowedHyperlink">
    <w:name w:val="FollowedHyperlink"/>
    <w:uiPriority w:val="99"/>
    <w:semiHidden/>
    <w:unhideWhenUsed/>
    <w:rsid w:val="001F407F"/>
    <w:rPr>
      <w:color w:val="954F72"/>
      <w:u w:val="single"/>
    </w:rPr>
  </w:style>
  <w:style w:type="paragraph" w:styleId="Header">
    <w:name w:val="header"/>
    <w:basedOn w:val="Normal"/>
    <w:link w:val="HeaderChar"/>
    <w:uiPriority w:val="99"/>
    <w:unhideWhenUsed/>
    <w:rsid w:val="00C068F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C068F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068F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C068FB"/>
    <w:rPr>
      <w:sz w:val="24"/>
      <w:szCs w:val="24"/>
    </w:rPr>
  </w:style>
  <w:style w:type="character" w:customStyle="1" w:styleId="Heading1Char">
    <w:name w:val="Heading 1 Char"/>
    <w:link w:val="Heading1"/>
    <w:uiPriority w:val="9"/>
    <w:rsid w:val="00095461"/>
    <w:rPr>
      <w:rFonts w:ascii="Aptos Display" w:eastAsia="Times New Roman" w:hAnsi="Aptos Display" w:cs="Times New Roman"/>
      <w:b/>
      <w:bCs/>
      <w:kern w:val="32"/>
      <w:sz w:val="32"/>
      <w:szCs w:val="32"/>
    </w:rPr>
  </w:style>
  <w:style w:type="character" w:styleId="Strong">
    <w:name w:val="Strong"/>
    <w:uiPriority w:val="22"/>
    <w:qFormat/>
    <w:rsid w:val="00855C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macintosh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s://www.usmd.edu/usm/academicaffairs/academic_program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76cbe70-41d0-4d0d-93d7-b7bb590be226" xsi:nil="true"/>
    <lcf76f155ced4ddcb4097134ff3c332f xmlns="1aab5a46-2bc3-4c92-a271-448cca1da9dc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7D2513532D204BBD7C710C64FBE324" ma:contentTypeVersion="18" ma:contentTypeDescription="Create a new document." ma:contentTypeScope="" ma:versionID="32850e9a17d5af43c98e25c55a6328a9">
  <xsd:schema xmlns:xsd="http://www.w3.org/2001/XMLSchema" xmlns:xs="http://www.w3.org/2001/XMLSchema" xmlns:p="http://schemas.microsoft.com/office/2006/metadata/properties" xmlns:ns2="176cbe70-41d0-4d0d-93d7-b7bb590be226" xmlns:ns3="1aab5a46-2bc3-4c92-a271-448cca1da9dc" targetNamespace="http://schemas.microsoft.com/office/2006/metadata/properties" ma:root="true" ma:fieldsID="2b0faf42ea91d14ebe94ee3411b37c77" ns2:_="" ns3:_="">
    <xsd:import namespace="176cbe70-41d0-4d0d-93d7-b7bb590be226"/>
    <xsd:import namespace="1aab5a46-2bc3-4c92-a271-448cca1da9d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6cbe70-41d0-4d0d-93d7-b7bb590be22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c798f33-3d80-4f62-8d00-3bced575e494}" ma:internalName="TaxCatchAll" ma:showField="CatchAllData" ma:web="176cbe70-41d0-4d0d-93d7-b7bb590be2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ab5a46-2bc3-4c92-a271-448cca1da9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568de63f-17c9-4549-bd0e-40c937605a9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96A12CC-9505-46F0-B9EB-084524CD4C1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ac07be6d-f691-4ffa-86bd-4f82a3a04f57"/>
    <ds:schemaRef ds:uri="ab1100e1-9ac9-4e75-a790-4e18363dfde3"/>
  </ds:schemaRefs>
</ds:datastoreItem>
</file>

<file path=customXml/itemProps2.xml><?xml version="1.0" encoding="utf-8"?>
<ds:datastoreItem xmlns:ds="http://schemas.openxmlformats.org/officeDocument/2006/customXml" ds:itemID="{D0AE1333-C848-4A1F-8EC2-6069614E10DD}"/>
</file>

<file path=customXml/itemProps3.xml><?xml version="1.0" encoding="utf-8"?>
<ds:datastoreItem xmlns:ds="http://schemas.openxmlformats.org/officeDocument/2006/customXml" ds:itemID="{8DA69205-12F7-4481-BB3D-402D9A9AA25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497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 Degree Programs</vt:lpstr>
    </vt:vector>
  </TitlesOfParts>
  <Company>University System of Maryland</Company>
  <LinksUpToDate>false</LinksUpToDate>
  <CharactersWithSpaces>3326</CharactersWithSpaces>
  <SharedDoc>false</SharedDoc>
  <HLinks>
    <vt:vector size="6" baseType="variant">
      <vt:variant>
        <vt:i4>1179707</vt:i4>
      </vt:variant>
      <vt:variant>
        <vt:i4>0</vt:i4>
      </vt:variant>
      <vt:variant>
        <vt:i4>0</vt:i4>
      </vt:variant>
      <vt:variant>
        <vt:i4>5</vt:i4>
      </vt:variant>
      <vt:variant>
        <vt:lpwstr>https://www.usmd.edu/usm/academicaffairs/academic_programs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Degree Programs</dc:title>
  <dc:subject/>
  <dc:creator>Candace Caraco</dc:creator>
  <cp:keywords/>
  <dc:description/>
  <cp:lastModifiedBy>Candace Caraco</cp:lastModifiedBy>
  <cp:revision>2</cp:revision>
  <dcterms:created xsi:type="dcterms:W3CDTF">2025-09-15T18:43:00Z</dcterms:created>
  <dcterms:modified xsi:type="dcterms:W3CDTF">2025-09-15T18:43:00Z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0x0101001C7D2513532D204BBD7C710C64FBE324</vt:lpwstr>
  </property>
</Properties>
</file>